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Confidential Document</w:t>
        <w:br/>
        <w:t>Patient Information</w:t>
        <w:br/>
        <w:br/>
        <w:t>Name: John Doe</w:t>
        <w:br/>
        <w:br/>
        <w:t>Date of Birth: 01/01/1980</w:t>
        <w:br/>
        <w:br/>
        <w:t>Hong Kong Identity Card Number: XXXXXXXXX</w:t>
        <w:br/>
        <w:t>Medical Record Number: MRN123456</w:t>
        <w:br/>
        <w:br/>
        <w:t>Insurance Information</w:t>
        <w:br/>
        <w:br/>
        <w:t>Insurance ID: ABC123456</w:t>
        <w:br/>
        <w:t>Policy Number: POL987654</w:t>
        <w:br/>
        <w:t>Credit Card Number: XXXX-XXXX-XXXX-XXXX</w:t>
        <w:br/>
        <w:br/>
        <w:t>Please note the following ignored expressions:</w:t>
        <w:br/>
        <w:br/>
        <w:t>5100 0800 0000 0000</w:t>
        <w:br/>
        <w:t>5105 1051 0510 5100</w:t>
        <w:br/>
        <w:t>5123-4567-8901 -2346|</w:t>
        <w:br/>
        <w:t>5123-6197-4539-5853</w:t>
        <w:br/>
        <w:t>5138-4951-2555-0554</w:t>
        <w:br/>
        <w:t>5274-5763-9425-9961</w:t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